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7E6" w:rsidRPr="001377E6" w:rsidRDefault="001377E6" w:rsidP="001377E6">
      <w:pPr>
        <w:jc w:val="both"/>
        <w:rPr>
          <w:rFonts w:ascii="Times New Roman" w:hAnsi="Times New Roman" w:cs="Times New Roman"/>
          <w:sz w:val="24"/>
          <w:szCs w:val="24"/>
        </w:rPr>
      </w:pPr>
      <w:r w:rsidRPr="001377E6">
        <w:rPr>
          <w:rFonts w:ascii="Times New Roman" w:hAnsi="Times New Roman" w:cs="Times New Roman"/>
          <w:sz w:val="24"/>
          <w:szCs w:val="24"/>
        </w:rPr>
        <w:t>Na osnovu člana 175 Zakona o lokalnoj samoupravi („Sl. list CG“, br. 2/18 , 34/19 i 38/20) i člana 56 stav 5 Statuta opštine Rožaje ( „Sl. list CG – Opštinski propisi“, broj 38/18 i 16/21), Skupština opštine Rožaje, na</w:t>
      </w:r>
      <w:r w:rsidR="00F94D77">
        <w:rPr>
          <w:rFonts w:ascii="Times New Roman" w:hAnsi="Times New Roman" w:cs="Times New Roman"/>
          <w:sz w:val="24"/>
          <w:szCs w:val="24"/>
        </w:rPr>
        <w:t xml:space="preserve"> sj</w:t>
      </w:r>
      <w:r w:rsidR="0062022E">
        <w:rPr>
          <w:rFonts w:ascii="Times New Roman" w:hAnsi="Times New Roman" w:cs="Times New Roman"/>
          <w:sz w:val="24"/>
          <w:szCs w:val="24"/>
        </w:rPr>
        <w:t>ednici održanoj dana 18.09.</w:t>
      </w:r>
      <w:r w:rsidR="00D92074">
        <w:rPr>
          <w:rFonts w:ascii="Times New Roman" w:hAnsi="Times New Roman" w:cs="Times New Roman"/>
          <w:sz w:val="24"/>
          <w:szCs w:val="24"/>
        </w:rPr>
        <w:t>2025</w:t>
      </w:r>
      <w:r w:rsidRPr="001377E6">
        <w:rPr>
          <w:rFonts w:ascii="Times New Roman" w:hAnsi="Times New Roman" w:cs="Times New Roman"/>
          <w:sz w:val="24"/>
          <w:szCs w:val="24"/>
        </w:rPr>
        <w:t>. godine,  donijela  je</w:t>
      </w:r>
    </w:p>
    <w:p w:rsidR="001377E6" w:rsidRPr="001377E6" w:rsidRDefault="001377E6" w:rsidP="001377E6">
      <w:pPr>
        <w:rPr>
          <w:rFonts w:ascii="Arial" w:hAnsi="Arial" w:cs="Arial"/>
          <w:i/>
          <w:sz w:val="24"/>
          <w:szCs w:val="24"/>
        </w:rPr>
      </w:pPr>
    </w:p>
    <w:p w:rsidR="001377E6" w:rsidRDefault="001377E6" w:rsidP="00137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7E6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C112FD" w:rsidRDefault="00F4778F" w:rsidP="00137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C112FD">
        <w:rPr>
          <w:rFonts w:ascii="Times New Roman" w:hAnsi="Times New Roman" w:cs="Times New Roman"/>
          <w:b/>
          <w:sz w:val="24"/>
          <w:szCs w:val="24"/>
        </w:rPr>
        <w:t xml:space="preserve"> prihvatanju </w:t>
      </w:r>
      <w:r w:rsidR="008619B3">
        <w:rPr>
          <w:rFonts w:ascii="Times New Roman" w:hAnsi="Times New Roman" w:cs="Times New Roman"/>
          <w:b/>
          <w:sz w:val="24"/>
          <w:szCs w:val="24"/>
        </w:rPr>
        <w:t>informacije</w:t>
      </w:r>
      <w:r w:rsidR="003C7647">
        <w:rPr>
          <w:rFonts w:ascii="Times New Roman" w:hAnsi="Times New Roman" w:cs="Times New Roman"/>
          <w:b/>
          <w:sz w:val="24"/>
          <w:szCs w:val="24"/>
        </w:rPr>
        <w:t xml:space="preserve"> o stanju bezbj</w:t>
      </w:r>
      <w:r w:rsidR="00496810">
        <w:rPr>
          <w:rFonts w:ascii="Times New Roman" w:hAnsi="Times New Roman" w:cs="Times New Roman"/>
          <w:b/>
          <w:sz w:val="24"/>
          <w:szCs w:val="24"/>
        </w:rPr>
        <w:t>e</w:t>
      </w:r>
      <w:r w:rsidR="00A5369E">
        <w:rPr>
          <w:rFonts w:ascii="Times New Roman" w:hAnsi="Times New Roman" w:cs="Times New Roman"/>
          <w:b/>
          <w:sz w:val="24"/>
          <w:szCs w:val="24"/>
        </w:rPr>
        <w:t>dnosti u opštini</w:t>
      </w:r>
      <w:r w:rsidR="00C06527">
        <w:rPr>
          <w:rFonts w:ascii="Times New Roman" w:hAnsi="Times New Roman" w:cs="Times New Roman"/>
          <w:b/>
          <w:sz w:val="24"/>
          <w:szCs w:val="24"/>
        </w:rPr>
        <w:t xml:space="preserve"> Rožaje za 2024</w:t>
      </w:r>
      <w:r w:rsidR="003C7647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C112FD" w:rsidRDefault="00C112FD" w:rsidP="00137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04C" w:rsidRPr="001377E6" w:rsidRDefault="00D0504C" w:rsidP="00137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7E6" w:rsidRPr="001377E6" w:rsidRDefault="001377E6" w:rsidP="00137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7E6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1377E6" w:rsidRPr="001377E6" w:rsidRDefault="001377E6" w:rsidP="00F9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7E6">
        <w:rPr>
          <w:rFonts w:ascii="Times New Roman" w:hAnsi="Times New Roman" w:cs="Times New Roman"/>
          <w:sz w:val="24"/>
          <w:szCs w:val="24"/>
        </w:rPr>
        <w:t>Prihvata se</w:t>
      </w:r>
      <w:r w:rsidR="008619B3">
        <w:rPr>
          <w:rFonts w:ascii="Times New Roman" w:hAnsi="Times New Roman" w:cs="Times New Roman"/>
          <w:sz w:val="24"/>
          <w:szCs w:val="24"/>
        </w:rPr>
        <w:t xml:space="preserve"> informacija</w:t>
      </w:r>
      <w:r w:rsidR="003C7647" w:rsidRPr="003C7647">
        <w:rPr>
          <w:rFonts w:ascii="Times New Roman" w:hAnsi="Times New Roman" w:cs="Times New Roman"/>
          <w:sz w:val="24"/>
          <w:szCs w:val="24"/>
        </w:rPr>
        <w:t xml:space="preserve"> o stanju bezbj</w:t>
      </w:r>
      <w:r w:rsidR="00496810">
        <w:rPr>
          <w:rFonts w:ascii="Times New Roman" w:hAnsi="Times New Roman" w:cs="Times New Roman"/>
          <w:sz w:val="24"/>
          <w:szCs w:val="24"/>
        </w:rPr>
        <w:t>e</w:t>
      </w:r>
      <w:r w:rsidR="00A5369E">
        <w:rPr>
          <w:rFonts w:ascii="Times New Roman" w:hAnsi="Times New Roman" w:cs="Times New Roman"/>
          <w:sz w:val="24"/>
          <w:szCs w:val="24"/>
        </w:rPr>
        <w:t>dnosti u opštini Rožaje za 2024</w:t>
      </w:r>
      <w:r w:rsidR="003C7647" w:rsidRPr="003C7647">
        <w:rPr>
          <w:rFonts w:ascii="Times New Roman" w:hAnsi="Times New Roman" w:cs="Times New Roman"/>
          <w:sz w:val="24"/>
          <w:szCs w:val="24"/>
        </w:rPr>
        <w:t xml:space="preserve">. </w:t>
      </w:r>
      <w:r w:rsidR="00F23BE0">
        <w:rPr>
          <w:rFonts w:ascii="Times New Roman" w:hAnsi="Times New Roman" w:cs="Times New Roman"/>
          <w:sz w:val="24"/>
          <w:szCs w:val="24"/>
        </w:rPr>
        <w:t>g</w:t>
      </w:r>
      <w:r w:rsidR="003C7647" w:rsidRPr="003C7647">
        <w:rPr>
          <w:rFonts w:ascii="Times New Roman" w:hAnsi="Times New Roman" w:cs="Times New Roman"/>
          <w:sz w:val="24"/>
          <w:szCs w:val="24"/>
        </w:rPr>
        <w:t>odinu</w:t>
      </w:r>
      <w:r w:rsidR="00F23BE0">
        <w:rPr>
          <w:rFonts w:ascii="Times New Roman" w:hAnsi="Times New Roman" w:cs="Times New Roman"/>
          <w:sz w:val="24"/>
          <w:szCs w:val="24"/>
        </w:rPr>
        <w:t>, broj</w:t>
      </w:r>
      <w:r w:rsidR="00A5369E">
        <w:rPr>
          <w:rFonts w:ascii="Times New Roman" w:hAnsi="Times New Roman" w:cs="Times New Roman"/>
          <w:sz w:val="24"/>
          <w:szCs w:val="24"/>
        </w:rPr>
        <w:t xml:space="preserve"> 48</w:t>
      </w:r>
      <w:r w:rsidR="008619B3">
        <w:rPr>
          <w:rFonts w:ascii="Times New Roman" w:hAnsi="Times New Roman" w:cs="Times New Roman"/>
          <w:sz w:val="24"/>
          <w:szCs w:val="24"/>
        </w:rPr>
        <w:t>/6-1-</w:t>
      </w:r>
      <w:r w:rsidR="00181DF2">
        <w:rPr>
          <w:rFonts w:ascii="Times New Roman" w:hAnsi="Times New Roman" w:cs="Times New Roman"/>
          <w:sz w:val="24"/>
          <w:szCs w:val="24"/>
        </w:rPr>
        <w:t>077/25-441</w:t>
      </w:r>
      <w:r w:rsidR="00A5369E">
        <w:rPr>
          <w:rFonts w:ascii="Times New Roman" w:hAnsi="Times New Roman" w:cs="Times New Roman"/>
          <w:sz w:val="24"/>
          <w:szCs w:val="24"/>
        </w:rPr>
        <w:t>4</w:t>
      </w:r>
      <w:r w:rsidR="00E7252F">
        <w:rPr>
          <w:rFonts w:ascii="Times New Roman" w:hAnsi="Times New Roman" w:cs="Times New Roman"/>
          <w:sz w:val="24"/>
          <w:szCs w:val="24"/>
        </w:rPr>
        <w:t xml:space="preserve"> od </w:t>
      </w:r>
      <w:r w:rsidR="00D92074">
        <w:rPr>
          <w:rFonts w:ascii="Times New Roman" w:hAnsi="Times New Roman" w:cs="Times New Roman"/>
          <w:sz w:val="24"/>
          <w:szCs w:val="24"/>
        </w:rPr>
        <w:t>11.06.2025</w:t>
      </w:r>
      <w:r w:rsidR="00E7252F">
        <w:rPr>
          <w:rFonts w:ascii="Times New Roman" w:hAnsi="Times New Roman" w:cs="Times New Roman"/>
          <w:sz w:val="24"/>
          <w:szCs w:val="24"/>
        </w:rPr>
        <w:t>. godine.</w:t>
      </w:r>
    </w:p>
    <w:p w:rsidR="001377E6" w:rsidRDefault="001377E6" w:rsidP="001377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04C" w:rsidRPr="001377E6" w:rsidRDefault="00D0504C" w:rsidP="001377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7E6" w:rsidRPr="001377E6" w:rsidRDefault="001377E6" w:rsidP="00137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7E6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1377E6" w:rsidRPr="001377E6" w:rsidRDefault="001377E6" w:rsidP="001377E6">
      <w:pPr>
        <w:rPr>
          <w:rFonts w:ascii="Times New Roman" w:hAnsi="Times New Roman" w:cs="Times New Roman"/>
          <w:sz w:val="24"/>
          <w:szCs w:val="24"/>
        </w:rPr>
      </w:pPr>
      <w:r w:rsidRPr="001377E6">
        <w:rPr>
          <w:rFonts w:ascii="Times New Roman" w:hAnsi="Times New Roman" w:cs="Times New Roman"/>
          <w:sz w:val="24"/>
          <w:szCs w:val="24"/>
        </w:rPr>
        <w:t>Ovaj Zaključak objaviće se u “Službenom listu Crne Gore - Opštinski propisi”.</w:t>
      </w:r>
    </w:p>
    <w:p w:rsidR="001377E6" w:rsidRPr="001377E6" w:rsidRDefault="001377E6" w:rsidP="001377E6">
      <w:pPr>
        <w:rPr>
          <w:rFonts w:ascii="Times New Roman" w:hAnsi="Times New Roman" w:cs="Times New Roman"/>
          <w:sz w:val="24"/>
          <w:szCs w:val="24"/>
        </w:rPr>
      </w:pPr>
    </w:p>
    <w:p w:rsidR="0062022E" w:rsidRDefault="00F43462" w:rsidP="0062022E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Broj:02-016/25-268</w:t>
      </w:r>
      <w:r w:rsidR="0062022E">
        <w:rPr>
          <w:rFonts w:ascii="Times New Roman" w:hAnsi="Times New Roman" w:cs="Times New Roman"/>
          <w:sz w:val="24"/>
          <w:szCs w:val="24"/>
          <w:lang w:val="sr-Latn-CS"/>
        </w:rPr>
        <w:br/>
        <w:t>Rožaje,</w:t>
      </w:r>
      <w:r w:rsidR="0062022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2022E">
        <w:rPr>
          <w:rFonts w:ascii="Times New Roman" w:hAnsi="Times New Roman" w:cs="Times New Roman"/>
          <w:sz w:val="24"/>
          <w:szCs w:val="24"/>
        </w:rPr>
        <w:t>19.09.2025.</w:t>
      </w:r>
      <w:r w:rsidR="0062022E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62022E" w:rsidRDefault="0062022E" w:rsidP="0062022E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22E" w:rsidRDefault="0062022E" w:rsidP="0062022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62022E" w:rsidRDefault="0062022E" w:rsidP="0062022E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2022E" w:rsidRDefault="0062022E" w:rsidP="006202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Predsjednik Skupštine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62022E" w:rsidRDefault="0062022E" w:rsidP="006202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Almir Avdić</w:t>
      </w:r>
      <w:r w:rsidR="00F4346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3C6378" w:rsidRPr="001377E6" w:rsidRDefault="003C6378">
      <w:pPr>
        <w:rPr>
          <w:sz w:val="24"/>
          <w:szCs w:val="24"/>
        </w:rPr>
      </w:pPr>
    </w:p>
    <w:sectPr w:rsidR="003C6378" w:rsidRPr="001377E6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29"/>
    <w:rsid w:val="000B4567"/>
    <w:rsid w:val="001377E6"/>
    <w:rsid w:val="00181DF2"/>
    <w:rsid w:val="003C6378"/>
    <w:rsid w:val="003C7647"/>
    <w:rsid w:val="0045787C"/>
    <w:rsid w:val="004734F6"/>
    <w:rsid w:val="00496810"/>
    <w:rsid w:val="004D5BE1"/>
    <w:rsid w:val="00572CD7"/>
    <w:rsid w:val="00591629"/>
    <w:rsid w:val="0062022E"/>
    <w:rsid w:val="006C094F"/>
    <w:rsid w:val="006C723D"/>
    <w:rsid w:val="008619B3"/>
    <w:rsid w:val="00924BB0"/>
    <w:rsid w:val="009C5305"/>
    <w:rsid w:val="00A5369E"/>
    <w:rsid w:val="00A66EDC"/>
    <w:rsid w:val="00A93AC4"/>
    <w:rsid w:val="00B459BE"/>
    <w:rsid w:val="00C06527"/>
    <w:rsid w:val="00C112FD"/>
    <w:rsid w:val="00D0504C"/>
    <w:rsid w:val="00D92074"/>
    <w:rsid w:val="00E7252F"/>
    <w:rsid w:val="00E754FF"/>
    <w:rsid w:val="00EE59E5"/>
    <w:rsid w:val="00F23BE0"/>
    <w:rsid w:val="00F43462"/>
    <w:rsid w:val="00F4778F"/>
    <w:rsid w:val="00F515A8"/>
    <w:rsid w:val="00F9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E6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E6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2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2025-07-17T07:26:00Z</cp:lastPrinted>
  <dcterms:created xsi:type="dcterms:W3CDTF">2025-09-12T06:30:00Z</dcterms:created>
  <dcterms:modified xsi:type="dcterms:W3CDTF">2025-09-19T09:38:00Z</dcterms:modified>
</cp:coreProperties>
</file>